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BC" w:rsidRDefault="002F6321" w:rsidP="00305EBC">
      <w:pPr>
        <w:pStyle w:val="a7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2F632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 «Детский сад № 47 комбинированного вида» юридический адрес 624440, Свердловская область,</w:t>
      </w:r>
    </w:p>
    <w:p w:rsidR="002F6321" w:rsidRPr="002F6321" w:rsidRDefault="002F6321" w:rsidP="00305EBC">
      <w:pPr>
        <w:pStyle w:val="a7"/>
        <w:jc w:val="center"/>
        <w:rPr>
          <w:rStyle w:val="a6"/>
          <w:rFonts w:ascii="Times New Roman" w:eastAsiaTheme="majorEastAsia" w:hAnsi="Times New Roman" w:cs="Times New Roman"/>
          <w:b/>
          <w:bCs/>
          <w:color w:val="2F5496" w:themeColor="accent1" w:themeShade="BF"/>
          <w:kern w:val="24"/>
          <w:sz w:val="24"/>
          <w:szCs w:val="24"/>
        </w:rPr>
      </w:pPr>
      <w:r w:rsidRPr="002F632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г. Краснотурьинск, ул. Клубная, 12. телефон 8(34384) 3-02-79 e-</w:t>
      </w:r>
      <w:proofErr w:type="spellStart"/>
      <w:r w:rsidRPr="002F632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mail</w:t>
      </w:r>
      <w:proofErr w:type="spellEnd"/>
      <w:r w:rsidRPr="002F6321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 </w:t>
      </w:r>
      <w:hyperlink r:id="rId5" w:history="1">
        <w:r w:rsidRPr="002F6321">
          <w:rPr>
            <w:rStyle w:val="a6"/>
            <w:rFonts w:ascii="Times New Roman" w:eastAsiaTheme="majorEastAsia" w:hAnsi="Times New Roman" w:cs="Times New Roman"/>
            <w:color w:val="2F5496" w:themeColor="accent1" w:themeShade="BF"/>
            <w:kern w:val="24"/>
            <w:sz w:val="24"/>
            <w:szCs w:val="24"/>
          </w:rPr>
          <w:t>mbdou47@bk.ru</w:t>
        </w:r>
      </w:hyperlink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2F6321" w:rsidRPr="00452088" w:rsidRDefault="002F6321" w:rsidP="002F6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48"/>
          <w:szCs w:val="48"/>
          <w:lang w:eastAsia="ru-RU"/>
        </w:rPr>
      </w:pPr>
      <w:r w:rsidRPr="00452088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48"/>
          <w:szCs w:val="48"/>
          <w:lang w:eastAsia="ru-RU"/>
        </w:rPr>
        <w:t>Дидактическое пособие</w:t>
      </w:r>
    </w:p>
    <w:p w:rsidR="002F6321" w:rsidRPr="00452088" w:rsidRDefault="00452088" w:rsidP="002F6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48"/>
          <w:szCs w:val="48"/>
          <w:lang w:eastAsia="ru-RU"/>
        </w:rPr>
      </w:pPr>
      <w:r w:rsidRPr="00452088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48"/>
          <w:szCs w:val="48"/>
          <w:lang w:eastAsia="ru-RU"/>
        </w:rPr>
        <w:t>Лэпбук</w:t>
      </w:r>
      <w:r w:rsidR="002F6321" w:rsidRPr="00452088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48"/>
          <w:szCs w:val="48"/>
          <w:lang w:eastAsia="ru-RU"/>
        </w:rPr>
        <w:t xml:space="preserve"> «Моя семья»</w:t>
      </w:r>
    </w:p>
    <w:p w:rsidR="002F6321" w:rsidRP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3707308" cy="26955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ab43ed-4f60-51f9-95d0-56bfbd04a92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06" cy="2706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2F6321" w:rsidRPr="001F3B90" w:rsidRDefault="002F6321" w:rsidP="002F63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F5496" w:themeColor="accent1" w:themeShade="BF"/>
          <w:sz w:val="18"/>
          <w:szCs w:val="18"/>
          <w:lang w:eastAsia="ru-RU"/>
        </w:rPr>
      </w:pPr>
    </w:p>
    <w:p w:rsidR="002F6321" w:rsidRPr="00305EBC" w:rsidRDefault="002F6321" w:rsidP="00305EBC">
      <w:pPr>
        <w:pStyle w:val="a7"/>
        <w:jc w:val="right"/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305EBC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Воспитатели: Егорова Елена Александровна</w:t>
      </w:r>
    </w:p>
    <w:p w:rsidR="002F6321" w:rsidRPr="00305EBC" w:rsidRDefault="002F6321" w:rsidP="00305EBC">
      <w:pPr>
        <w:pStyle w:val="a7"/>
        <w:jc w:val="right"/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</w:pPr>
      <w:r w:rsidRPr="00305EBC">
        <w:rPr>
          <w:rFonts w:ascii="Times New Roman" w:hAnsi="Times New Roman" w:cs="Times New Roman"/>
          <w:color w:val="2F5496" w:themeColor="accent1" w:themeShade="BF"/>
          <w:sz w:val="24"/>
          <w:szCs w:val="24"/>
          <w:lang w:eastAsia="ru-RU"/>
        </w:rPr>
        <w:t>Курицына Татьяна Викторовна</w:t>
      </w:r>
    </w:p>
    <w:p w:rsidR="00305EBC" w:rsidRDefault="00305EBC" w:rsidP="002F6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1F3864" w:themeColor="accent1" w:themeShade="80"/>
          <w:sz w:val="24"/>
          <w:szCs w:val="24"/>
          <w:lang w:eastAsia="ru-RU"/>
        </w:rPr>
      </w:pPr>
    </w:p>
    <w:p w:rsidR="00305EBC" w:rsidRPr="001C23D3" w:rsidRDefault="002F6321" w:rsidP="00305E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eastAsia="ru-RU"/>
        </w:rPr>
      </w:pPr>
      <w:r w:rsidRPr="001C23D3"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eastAsia="ru-RU"/>
        </w:rPr>
        <w:t>ГО Краснотурьинск,2024г.</w:t>
      </w:r>
    </w:p>
    <w:p w:rsidR="002F6321" w:rsidRPr="001C23D3" w:rsidRDefault="002F6321" w:rsidP="00305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lastRenderedPageBreak/>
        <w:t>Актуальность:</w:t>
      </w:r>
      <w:r w:rsidR="00305EBC"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br/>
      </w: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Вместе с тем следует отметить, что объём знаний по данной теме ограничен. В программном содержании нет материала, касающегося прошлого семьи ребёнка. В связи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для согласования воспитательных воздействий на ребёнка появилась идея создать </w:t>
      </w:r>
      <w:proofErr w:type="spellStart"/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лэпбук</w:t>
      </w:r>
      <w:proofErr w:type="spellEnd"/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 </w:t>
      </w:r>
      <w:r w:rsidRPr="001C23D3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  <w:lang w:eastAsia="ru-RU"/>
        </w:rPr>
        <w:t>«Моя семья»</w:t>
      </w: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, который поможет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 </w:t>
      </w:r>
    </w:p>
    <w:p w:rsidR="002F6321" w:rsidRPr="001C23D3" w:rsidRDefault="002F6321" w:rsidP="00305EBC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Пояснительная записка.</w:t>
      </w: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Данное пособие является средством развивающего обучения, предполагает использование современных технологий: технологии организации коллективной творческой деятельности, коммуникативных технологий, технологии проектной деятельности, игровых технологий.</w:t>
      </w: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2F6321" w:rsidRPr="001C23D3" w:rsidRDefault="002F6321" w:rsidP="00305EBC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Методическая ценность.</w:t>
      </w: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Пособие направлено на интеллектуальное, экологическое развитие, формирование познавательного интереса, формирование целостной картинки мира.</w:t>
      </w: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2F6321" w:rsidRPr="001C23D3" w:rsidRDefault="002F6321" w:rsidP="00305EBC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Область применения.</w:t>
      </w: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Дидактическое пособие можно использовать педагогам и родителям как в самостоятельной, так и в совместной деятельности с детьми. В процессе самостоятельной деятельности дети могут использовать игровой пособие как часть сюжетно-ролевой игры, игры-путешествия или образца в процессе самостоятельной лепки или рисования. В совместной деятельности с детьми педагог или родитель может использовать его по познавательному развитию: задания, загадки и игры.</w:t>
      </w: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Возраст детей.</w:t>
      </w:r>
    </w:p>
    <w:p w:rsidR="002F6321" w:rsidRPr="001C23D3" w:rsidRDefault="001F3B90" w:rsidP="002F6321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От 5 лет до 7</w:t>
      </w:r>
      <w:r w:rsidR="002F6321"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лет.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Аннотация.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Л</w:t>
      </w: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эпбук «Моя семья» представляет собой папку из четырех</w:t>
      </w: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ламинированных</w:t>
      </w: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листов страниц А4. На страницах папки имеются различные кармашки, карточки, в которых собрана информация, задания, игры по данной теме.</w:t>
      </w: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Цель:</w:t>
      </w: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расширение представлений детей о своей семье, родословной.</w:t>
      </w:r>
    </w:p>
    <w:p w:rsidR="00305EBC" w:rsidRPr="001C23D3" w:rsidRDefault="00305EBC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2F6321" w:rsidRPr="001C23D3" w:rsidRDefault="002F6321" w:rsidP="002F6321">
      <w:pPr>
        <w:pStyle w:val="a7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Задачи:</w:t>
      </w:r>
    </w:p>
    <w:p w:rsidR="002F6321" w:rsidRPr="001C23D3" w:rsidRDefault="002F6321" w:rsidP="001F3B90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закреплять в памяти новых понятий, связанных с семьёй;</w:t>
      </w:r>
    </w:p>
    <w:p w:rsidR="002F6321" w:rsidRPr="001C23D3" w:rsidRDefault="002F6321" w:rsidP="001F3B90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связях;</w:t>
      </w:r>
    </w:p>
    <w:p w:rsidR="002F6321" w:rsidRPr="001C23D3" w:rsidRDefault="002F6321" w:rsidP="001F3B90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воспитывать у детей любовь и уважение к членам семьи, показать ценность семьи для каждого человека и проявлять заботу о родных людях;</w:t>
      </w:r>
    </w:p>
    <w:p w:rsidR="002F6321" w:rsidRPr="001C23D3" w:rsidRDefault="002F6321" w:rsidP="001F3B90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lang w:eastAsia="ru-RU"/>
        </w:rPr>
        <w:t>формировать способности к самостоятельной, парной или коллективной работе.</w:t>
      </w:r>
    </w:p>
    <w:p w:rsidR="001F3B90" w:rsidRPr="001C23D3" w:rsidRDefault="001F3B90" w:rsidP="001F3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Составляющие лэпбука:</w:t>
      </w:r>
    </w:p>
    <w:p w:rsidR="001F3B90" w:rsidRPr="001C23D3" w:rsidRDefault="001F3B90" w:rsidP="001F3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  <w:t>1. Пословицы и поговорки о семье.</w:t>
      </w:r>
    </w:p>
    <w:p w:rsidR="001F3B90" w:rsidRPr="001C23D3" w:rsidRDefault="00452088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  <w:shd w:val="clear" w:color="auto" w:fill="FFFFFF"/>
        </w:rPr>
        <w:t>Цель: актуализировать знания детей о народных пословицах о семье, развитие внимания, мышления, связной речи</w:t>
      </w:r>
      <w:r w:rsidRPr="001C23D3">
        <w:rPr>
          <w:rFonts w:ascii="Helvetica" w:hAnsi="Helvetica"/>
          <w:color w:val="2F5496" w:themeColor="accent1" w:themeShade="BF"/>
          <w:shd w:val="clear" w:color="auto" w:fill="FFFFFF"/>
        </w:rPr>
        <w:t>.</w:t>
      </w:r>
    </w:p>
    <w:p w:rsidR="00195F59" w:rsidRPr="001C23D3" w:rsidRDefault="00195F59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  <w:t>2. Игра: «Квартирная пропажа»</w:t>
      </w:r>
      <w:r w:rsidRPr="001C23D3">
        <w:rPr>
          <w:rFonts w:ascii="Times New Roman" w:eastAsia="Times New Roman" w:hAnsi="Times New Roman" w:cs="Times New Roman"/>
          <w:iCs/>
          <w:color w:val="2F5496" w:themeColor="accent1" w:themeShade="BF"/>
          <w:sz w:val="28"/>
          <w:szCs w:val="28"/>
          <w:lang w:eastAsia="ru-RU"/>
        </w:rPr>
        <w:t xml:space="preserve"> (найди тень)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развивать умение соотносить цветное изображение к силуэтному, развивать зрительное внимание, наблюдательность, мелкую моторику, речь.</w:t>
      </w:r>
      <w:r w:rsidRPr="001C23D3">
        <w:rPr>
          <w:rFonts w:ascii="Times New Roman" w:eastAsia="Times New Roman" w:hAnsi="Times New Roman" w:cs="Times New Roman"/>
          <w:iCs/>
          <w:color w:val="2F5496" w:themeColor="accent1" w:themeShade="BF"/>
          <w:sz w:val="28"/>
          <w:szCs w:val="28"/>
          <w:lang w:eastAsia="ru-RU"/>
        </w:rPr>
        <w:br/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  <w:t>3. Семейное древо.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необходимо представить родственные связи в виде схемы (дерева), ветвями и листьями которого является семья.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4. С</w:t>
      </w:r>
      <w:r w:rsidRPr="001C23D3">
        <w:rPr>
          <w:rFonts w:ascii="Times New Roman" w:eastAsia="Times New Roman" w:hAnsi="Times New Roman" w:cs="Times New Roman"/>
          <w:b/>
          <w:iCs/>
          <w:color w:val="2F5496" w:themeColor="accent1" w:themeShade="BF"/>
          <w:sz w:val="28"/>
          <w:szCs w:val="28"/>
          <w:lang w:eastAsia="ru-RU"/>
        </w:rPr>
        <w:t>емья </w:t>
      </w: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(картинки членов семьи).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Цель: воспитывать у детей любовь и уважение к членам семьи, учить проявлять заботу о родных людях.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5. Семейные традиции.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формирование у детей представления о семейных ценностях через игру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6. Игра «Кто в домике живёт».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активизировать знания детей о членах семьи.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7. Стихи.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обогащение речи, расширение словарного запаса, развитие воображения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8. Придумай герб своей семьи.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расширять представления о семье, о своей родословной.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lastRenderedPageBreak/>
        <w:t>9. Члены семьи.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обобщать и расширять представления детей о членах семьи.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10. Загадки.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обобщить и активизировать знания детей о членах семьи.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11. Домашние питомцы.</w:t>
      </w:r>
    </w:p>
    <w:p w:rsidR="00DA4015" w:rsidRPr="001C23D3" w:rsidRDefault="00DA4015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</w:t>
      </w:r>
      <w:r w:rsidR="00096DC2"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закреплять знания детей о домашних животных, развивать мышление, внимание, память, воспитывать желание заботиться о домашних животных.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12. </w:t>
      </w:r>
      <w:r w:rsidR="00452088"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Игра: «Собери картинку» (</w:t>
      </w: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пазлы).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закреплять умение составлять из нескольких частей- целое, развивать мышление, память.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развивать наглядно-образное мышление, закреплять умение составлять целое из частей.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13. </w:t>
      </w: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Игра: «Собери Игрушки»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>Цель: формировать представления детей о</w:t>
      </w:r>
      <w:r w:rsidR="00452088"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гендерных</w:t>
      </w:r>
      <w:r w:rsidRPr="001C23D3"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  <w:t xml:space="preserve"> различиях, посредством принадлежности предметов быта: какие предметы принадлежат мальчику, а какие девочке.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</w:p>
    <w:p w:rsidR="001F3B90" w:rsidRPr="001C23D3" w:rsidRDefault="00305EBC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14</w:t>
      </w:r>
      <w:r w:rsidR="001F3B90"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. </w:t>
      </w: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 xml:space="preserve">Игра: </w:t>
      </w:r>
      <w:r w:rsidR="001F3B90"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  <w:t>«Накрой стол к чаю»</w:t>
      </w:r>
    </w:p>
    <w:p w:rsidR="001F3B90" w:rsidRPr="001C23D3" w:rsidRDefault="001F3B90" w:rsidP="001F3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Формировать знания детей о характерных предметах сервировки стола. Учить правильно выбирать картинку с предметом.</w:t>
      </w:r>
    </w:p>
    <w:p w:rsidR="001F3B90" w:rsidRPr="001C23D3" w:rsidRDefault="001F3B90" w:rsidP="001F3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8"/>
          <w:szCs w:val="28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. </w:t>
      </w: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DA4015" w:rsidRPr="001C23D3" w:rsidRDefault="00DA4015" w:rsidP="00305E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096DC2" w:rsidRPr="001C23D3" w:rsidRDefault="00096DC2" w:rsidP="00305E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:rsidR="00096DC2" w:rsidRPr="001C23D3" w:rsidRDefault="00096DC2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096DC2" w:rsidRPr="001C23D3" w:rsidRDefault="00096DC2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DA4015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lastRenderedPageBreak/>
        <w:t>Игра: «Собери картинку»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Цель: закреплять умение составлять из нескольких частей- целое, развивать мышление, память.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развивать наглядно-образное мышление, закреплять умение составлять целое из частей.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Игра: «Собери Игрушки»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Цель: формировать представления детей о гендерных различиях, посредством принадлежности предметов быта: какие предметы принадлежат мальчику, а какие девочке.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 xml:space="preserve"> «Накрой стол к чаю»</w:t>
      </w:r>
    </w:p>
    <w:p w:rsidR="00305EBC" w:rsidRPr="001C23D3" w:rsidRDefault="00305EBC" w:rsidP="00305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Формировать знания детей о характерных предметах сервировки стола. Учить правильно выбирать картинку с предметом.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«Наши питомцы»</w:t>
      </w:r>
    </w:p>
    <w:p w:rsidR="00096DC2" w:rsidRPr="001C23D3" w:rsidRDefault="00096DC2" w:rsidP="0009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Цель: закреплять знания детей о домашних животных, развивать мышление, внимание, память, воспитывать желание заботиться о домашних животных.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«Члены семьи»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Цель: обобщать и расширять представления детей о членах семьи.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«Собери картинки»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Цель: закреплять умение составлять из нескольких частей- целое, развивать мышление, память.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развивать наглядно-образное мышление, закреплять умение составлять целое из частей.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bookmarkStart w:id="0" w:name="_GoBack"/>
    </w:p>
    <w:bookmarkEnd w:id="0"/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Круги Луллия «Моя семья»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 xml:space="preserve">Цель: </w:t>
      </w:r>
      <w:r w:rsidR="00096DC2"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развитие мышления, речи,</w:t>
      </w:r>
      <w:r w:rsidR="001C23D3"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 xml:space="preserve"> </w:t>
      </w:r>
      <w:r w:rsidR="00096DC2"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воображения</w:t>
      </w:r>
      <w:r w:rsidR="001C23D3"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.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«</w:t>
      </w:r>
      <w:r w:rsidR="00096DC2"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Составь генеа</w:t>
      </w: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логическое дерево»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Цель: закрепление знаний о родственных связях, развитие мелкой моторики.</w:t>
      </w:r>
    </w:p>
    <w:p w:rsidR="00096DC2" w:rsidRPr="001C23D3" w:rsidRDefault="00096DC2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  <w:lang w:eastAsia="ru-RU"/>
        </w:rPr>
        <w:t>«Загадки»</w:t>
      </w:r>
    </w:p>
    <w:p w:rsidR="00305EBC" w:rsidRPr="001C23D3" w:rsidRDefault="00305EBC" w:rsidP="00305E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</w:pPr>
      <w:r w:rsidRPr="001C23D3">
        <w:rPr>
          <w:rFonts w:ascii="Times New Roman" w:eastAsia="Times New Roman" w:hAnsi="Times New Roman" w:cs="Times New Roman"/>
          <w:color w:val="2F5496" w:themeColor="accent1" w:themeShade="BF"/>
          <w:sz w:val="32"/>
          <w:szCs w:val="32"/>
          <w:lang w:eastAsia="ru-RU"/>
        </w:rPr>
        <w:t>Цель: обобщить и активизировать знания детей о членах семьи.</w:t>
      </w:r>
    </w:p>
    <w:p w:rsidR="00305EBC" w:rsidRPr="001C23D3" w:rsidRDefault="00305EBC" w:rsidP="001F3B90">
      <w:pPr>
        <w:pStyle w:val="a7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</w:p>
    <w:sectPr w:rsidR="00305EBC" w:rsidRPr="001C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7524"/>
    <w:multiLevelType w:val="multilevel"/>
    <w:tmpl w:val="9330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25B66"/>
    <w:multiLevelType w:val="hybridMultilevel"/>
    <w:tmpl w:val="0C6E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00"/>
    <w:rsid w:val="00096DC2"/>
    <w:rsid w:val="00195F59"/>
    <w:rsid w:val="001C23D3"/>
    <w:rsid w:val="001F3B90"/>
    <w:rsid w:val="002F6321"/>
    <w:rsid w:val="00305EBC"/>
    <w:rsid w:val="00452088"/>
    <w:rsid w:val="00CB723E"/>
    <w:rsid w:val="00D65A00"/>
    <w:rsid w:val="00D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071A"/>
  <w15:chartTrackingRefBased/>
  <w15:docId w15:val="{050FF36F-8B17-44A8-B553-DB2E85B0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321"/>
    <w:rPr>
      <w:b/>
      <w:bCs/>
    </w:rPr>
  </w:style>
  <w:style w:type="character" w:styleId="a5">
    <w:name w:val="Emphasis"/>
    <w:basedOn w:val="a0"/>
    <w:uiPriority w:val="20"/>
    <w:qFormat/>
    <w:rsid w:val="002F6321"/>
    <w:rPr>
      <w:i/>
      <w:iCs/>
    </w:rPr>
  </w:style>
  <w:style w:type="character" w:styleId="a6">
    <w:name w:val="Hyperlink"/>
    <w:basedOn w:val="a0"/>
    <w:uiPriority w:val="99"/>
    <w:semiHidden/>
    <w:unhideWhenUsed/>
    <w:rsid w:val="002F6321"/>
    <w:rPr>
      <w:color w:val="0000FF"/>
      <w:u w:val="single"/>
    </w:rPr>
  </w:style>
  <w:style w:type="paragraph" w:styleId="a7">
    <w:name w:val="No Spacing"/>
    <w:uiPriority w:val="1"/>
    <w:qFormat/>
    <w:rsid w:val="002F63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F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bdou4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2024-02-06T16:32:00Z</dcterms:created>
  <dcterms:modified xsi:type="dcterms:W3CDTF">2024-02-06T17:47:00Z</dcterms:modified>
</cp:coreProperties>
</file>